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F93" w:rsidRPr="00DC5835" w:rsidRDefault="00AE6F93" w:rsidP="00AE6F93">
      <w:pPr>
        <w:jc w:val="center"/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AE6F93" w:rsidRPr="00DC5835" w:rsidRDefault="00AE6F93" w:rsidP="00AE6F93">
      <w:pPr>
        <w:jc w:val="center"/>
        <w:rPr>
          <w:rFonts w:ascii="Times New Roman" w:hAnsi="Times New Roman" w:cs="Times New Roman"/>
        </w:rPr>
      </w:pPr>
      <w:proofErr w:type="spellStart"/>
      <w:r w:rsidRPr="00DC5835">
        <w:rPr>
          <w:rFonts w:ascii="Times New Roman" w:hAnsi="Times New Roman" w:cs="Times New Roman"/>
        </w:rPr>
        <w:t>Лиховская</w:t>
      </w:r>
      <w:proofErr w:type="spellEnd"/>
      <w:r w:rsidRPr="00DC5835">
        <w:rPr>
          <w:rFonts w:ascii="Times New Roman" w:hAnsi="Times New Roman" w:cs="Times New Roman"/>
        </w:rPr>
        <w:t xml:space="preserve">  средняя общеобразовательная школа</w:t>
      </w:r>
    </w:p>
    <w:p w:rsidR="00AE6F93" w:rsidRPr="00DC5835" w:rsidRDefault="00AE6F93" w:rsidP="00AE6F93">
      <w:pPr>
        <w:rPr>
          <w:rFonts w:ascii="Times New Roman" w:hAnsi="Times New Roman" w:cs="Times New Roman"/>
        </w:rPr>
      </w:pPr>
    </w:p>
    <w:p w:rsidR="00AE6F93" w:rsidRPr="00DC5835" w:rsidRDefault="00AE6F93" w:rsidP="00AE6F93">
      <w:pPr>
        <w:rPr>
          <w:rFonts w:ascii="Times New Roman" w:hAnsi="Times New Roman" w:cs="Times New Roman"/>
        </w:rPr>
      </w:pPr>
    </w:p>
    <w:p w:rsidR="00AE6F93" w:rsidRPr="00DC5835" w:rsidRDefault="00AE6F93" w:rsidP="00AE6F93">
      <w:pPr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>Рассмотрена                  Согласовано             Принята</w:t>
      </w:r>
      <w:proofErr w:type="gramStart"/>
      <w:r w:rsidRPr="00DC5835">
        <w:rPr>
          <w:rFonts w:ascii="Times New Roman" w:hAnsi="Times New Roman" w:cs="Times New Roman"/>
        </w:rPr>
        <w:t xml:space="preserve">                                У</w:t>
      </w:r>
      <w:proofErr w:type="gramEnd"/>
      <w:r w:rsidRPr="00DC5835">
        <w:rPr>
          <w:rFonts w:ascii="Times New Roman" w:hAnsi="Times New Roman" w:cs="Times New Roman"/>
        </w:rPr>
        <w:t>тверждаю</w:t>
      </w:r>
    </w:p>
    <w:p w:rsidR="00AE6F93" w:rsidRPr="00DC5835" w:rsidRDefault="00AE6F93" w:rsidP="00AE6F93">
      <w:pPr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>на заседании                     с МС                   педагогическим Советом      Директор школы:____</w:t>
      </w:r>
    </w:p>
    <w:p w:rsidR="00AE6F93" w:rsidRPr="00DC5835" w:rsidRDefault="00AE6F93" w:rsidP="00AE6F93">
      <w:pPr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>протокол №__       ______20__г                протокол №_от___20__г       /Н.В. Журавлева/</w:t>
      </w:r>
      <w:r w:rsidRPr="00DC5835">
        <w:rPr>
          <w:rFonts w:ascii="Times New Roman" w:hAnsi="Times New Roman" w:cs="Times New Roman"/>
        </w:rPr>
        <w:tab/>
      </w:r>
    </w:p>
    <w:p w:rsidR="00AE6F93" w:rsidRPr="00DC5835" w:rsidRDefault="00AE6F93" w:rsidP="00AE6F93">
      <w:pPr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 xml:space="preserve">от_____20__г.       Председатель МС                                                         приказ                                      </w:t>
      </w:r>
      <w:proofErr w:type="spellStart"/>
      <w:r w:rsidRPr="00DC5835">
        <w:rPr>
          <w:rFonts w:ascii="Times New Roman" w:hAnsi="Times New Roman" w:cs="Times New Roman"/>
        </w:rPr>
        <w:t>рук</w:t>
      </w:r>
      <w:proofErr w:type="gramStart"/>
      <w:r w:rsidRPr="00DC5835">
        <w:rPr>
          <w:rFonts w:ascii="Times New Roman" w:hAnsi="Times New Roman" w:cs="Times New Roman"/>
        </w:rPr>
        <w:t>.Ш</w:t>
      </w:r>
      <w:proofErr w:type="gramEnd"/>
      <w:r w:rsidRPr="00DC5835">
        <w:rPr>
          <w:rFonts w:ascii="Times New Roman" w:hAnsi="Times New Roman" w:cs="Times New Roman"/>
        </w:rPr>
        <w:t>МО</w:t>
      </w:r>
      <w:proofErr w:type="spellEnd"/>
      <w:r w:rsidRPr="00DC5835">
        <w:rPr>
          <w:rFonts w:ascii="Times New Roman" w:hAnsi="Times New Roman" w:cs="Times New Roman"/>
        </w:rPr>
        <w:t xml:space="preserve">                 ___________                                                                                                   </w:t>
      </w:r>
    </w:p>
    <w:p w:rsidR="00AE6F93" w:rsidRPr="00DC5835" w:rsidRDefault="00AE6F93" w:rsidP="00AE6F93">
      <w:pPr>
        <w:rPr>
          <w:rFonts w:ascii="Times New Roman" w:hAnsi="Times New Roman" w:cs="Times New Roman"/>
        </w:rPr>
      </w:pPr>
      <w:r w:rsidRPr="00DC583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№__от____20__г</w:t>
      </w:r>
    </w:p>
    <w:p w:rsidR="00AE6F93" w:rsidRPr="00AE6F93" w:rsidRDefault="00AE6F93" w:rsidP="00AE6F93">
      <w:pPr>
        <w:rPr>
          <w:rFonts w:ascii="Times New Roman" w:hAnsi="Times New Roman" w:cs="Times New Roman"/>
        </w:rPr>
      </w:pPr>
    </w:p>
    <w:p w:rsidR="00CF4C09" w:rsidRPr="00AE6F93" w:rsidRDefault="00CF4C09" w:rsidP="00CF4C0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AE6F93" w:rsidRDefault="00CF4C09" w:rsidP="00CF4C0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AE6F93" w:rsidRDefault="00CF4C09" w:rsidP="00CF4C09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Cs/>
          <w:spacing w:val="-10"/>
          <w:sz w:val="32"/>
          <w:szCs w:val="24"/>
        </w:rPr>
      </w:pPr>
      <w:r w:rsidRPr="00AE6F93">
        <w:rPr>
          <w:rFonts w:ascii="Times New Roman" w:hAnsi="Times New Roman" w:cs="Times New Roman"/>
          <w:bCs/>
          <w:spacing w:val="-10"/>
          <w:sz w:val="32"/>
          <w:szCs w:val="24"/>
        </w:rPr>
        <w:t>Рабочая программа</w:t>
      </w:r>
    </w:p>
    <w:p w:rsidR="00CF4C09" w:rsidRPr="00AE6F93" w:rsidRDefault="00CF4C09" w:rsidP="00CF4C09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AE6F93" w:rsidRDefault="00CF4C09" w:rsidP="00CF4C09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AE6F93" w:rsidRDefault="00CF4C09" w:rsidP="00CF4C09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CF4C09" w:rsidRDefault="00CF4C09" w:rsidP="00CF4C09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CF4C09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>физике</w:t>
      </w:r>
    </w:p>
    <w:p w:rsidR="00CF4C09" w:rsidRPr="00CF4C09" w:rsidRDefault="00CF4C09" w:rsidP="00CF4C09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CF4C09">
        <w:rPr>
          <w:rFonts w:ascii="Times New Roman" w:eastAsia="Georgia" w:hAnsi="Times New Roman" w:cs="Times New Roman"/>
          <w:sz w:val="24"/>
          <w:szCs w:val="24"/>
          <w:lang w:eastAsia="en-US"/>
        </w:rPr>
        <w:t>класс 1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>0</w:t>
      </w:r>
    </w:p>
    <w:p w:rsidR="00CF4C09" w:rsidRPr="00CF4C09" w:rsidRDefault="00CF4C09" w:rsidP="00CF4C09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CF4C09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 </w:t>
      </w:r>
      <w:r w:rsidRPr="000E1D66">
        <w:rPr>
          <w:rFonts w:ascii="Times New Roman" w:eastAsia="Georgia" w:hAnsi="Times New Roman" w:cs="Times New Roman"/>
          <w:sz w:val="24"/>
          <w:szCs w:val="24"/>
          <w:lang w:eastAsia="en-US"/>
        </w:rPr>
        <w:t>количество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 часов в год – 69, в неделю – 2</w:t>
      </w:r>
      <w:r w:rsidRPr="00CF4C09"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CF4C09" w:rsidRPr="00CF4C09" w:rsidRDefault="00CF4C09" w:rsidP="00CF4C09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CF4C09" w:rsidRDefault="00CF4C09" w:rsidP="00CF4C09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CF4C09" w:rsidRDefault="00CF4C09" w:rsidP="00CF4C09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 w:rsidRPr="00CF4C09">
        <w:rPr>
          <w:rFonts w:ascii="Times New Roman" w:eastAsia="Georgia" w:hAnsi="Times New Roman" w:cs="Times New Roman"/>
          <w:sz w:val="24"/>
          <w:szCs w:val="24"/>
        </w:rPr>
        <w:t>Составитель</w:t>
      </w:r>
      <w:proofErr w:type="gramStart"/>
      <w:r w:rsidRPr="00CF4C09">
        <w:rPr>
          <w:rFonts w:ascii="Times New Roman" w:eastAsia="Georgia" w:hAnsi="Times New Roman" w:cs="Times New Roman"/>
          <w:sz w:val="24"/>
          <w:szCs w:val="24"/>
        </w:rPr>
        <w:t>:</w:t>
      </w:r>
      <w:r>
        <w:rPr>
          <w:rFonts w:ascii="Times New Roman" w:eastAsia="Georgia" w:hAnsi="Times New Roman" w:cs="Times New Roman"/>
          <w:sz w:val="24"/>
          <w:szCs w:val="24"/>
        </w:rPr>
        <w:t>К</w:t>
      </w:r>
      <w:proofErr w:type="gramEnd"/>
      <w:r>
        <w:rPr>
          <w:rFonts w:ascii="Times New Roman" w:eastAsia="Georgia" w:hAnsi="Times New Roman" w:cs="Times New Roman"/>
          <w:sz w:val="24"/>
          <w:szCs w:val="24"/>
        </w:rPr>
        <w:t>олесникова</w:t>
      </w:r>
      <w:proofErr w:type="spellEnd"/>
      <w:r>
        <w:rPr>
          <w:rFonts w:ascii="Times New Roman" w:eastAsia="Georgia" w:hAnsi="Times New Roman" w:cs="Times New Roman"/>
          <w:sz w:val="24"/>
          <w:szCs w:val="24"/>
        </w:rPr>
        <w:t xml:space="preserve"> С.А</w:t>
      </w:r>
      <w:r w:rsidRPr="00CF4C09">
        <w:rPr>
          <w:rFonts w:ascii="Times New Roman" w:eastAsia="Georgia" w:hAnsi="Times New Roman" w:cs="Times New Roman"/>
          <w:sz w:val="24"/>
          <w:szCs w:val="24"/>
        </w:rPr>
        <w:t>.</w:t>
      </w:r>
    </w:p>
    <w:p w:rsidR="00CF4C09" w:rsidRPr="00CF4C09" w:rsidRDefault="00CF4C09" w:rsidP="00CF4C0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CF4C09" w:rsidRPr="00CF4C09" w:rsidRDefault="00CF4C09" w:rsidP="00CF4C0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CF4C09" w:rsidRDefault="00CF4C09" w:rsidP="00CF4C0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CF4C09" w:rsidRPr="00CF4C09" w:rsidRDefault="00CF4C09" w:rsidP="00CF4C0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CF4C09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783C59" w:rsidRDefault="00DC5835" w:rsidP="00783C59">
      <w:pPr>
        <w:pStyle w:val="a3"/>
        <w:tabs>
          <w:tab w:val="left" w:leader="underscore" w:pos="4690"/>
          <w:tab w:val="left" w:pos="9923"/>
          <w:tab w:val="left" w:pos="10065"/>
        </w:tabs>
        <w:spacing w:line="370" w:lineRule="exact"/>
        <w:ind w:left="62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2019– 2020</w:t>
      </w:r>
      <w:r w:rsidR="00CF4C09" w:rsidRPr="00AE6F93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0615DA" w:rsidRPr="00783C59" w:rsidRDefault="000615DA" w:rsidP="00783C59">
      <w:pPr>
        <w:pStyle w:val="a3"/>
        <w:tabs>
          <w:tab w:val="left" w:leader="underscore" w:pos="4690"/>
          <w:tab w:val="left" w:pos="9923"/>
          <w:tab w:val="left" w:pos="10065"/>
        </w:tabs>
        <w:spacing w:line="370" w:lineRule="exact"/>
        <w:ind w:left="62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783C59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Пояснительная записка.</w:t>
      </w:r>
    </w:p>
    <w:p w:rsidR="000E1D66" w:rsidRPr="000615DA" w:rsidRDefault="000E1D66" w:rsidP="00061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615D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Рабочая программа по физике для учащихся 10 класса составлена на основе 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основной </w:t>
      </w:r>
      <w:r w:rsidRPr="000615DA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среднего общего образования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МБОУ Лихов</w:t>
      </w:r>
      <w:r w:rsidR="00DC5835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ской СОШ, учебного плана на 2019 – 2020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 </w:t>
      </w:r>
      <w:r w:rsidRPr="000615DA">
        <w:rPr>
          <w:rFonts w:ascii="Times New Roman" w:hAnsi="Times New Roman" w:cs="Times New Roman"/>
          <w:sz w:val="24"/>
          <w:szCs w:val="24"/>
          <w:lang w:eastAsia="en-US"/>
        </w:rPr>
        <w:t xml:space="preserve">в рамках реализации БУП – 2004 среднего общего образования, 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годового </w:t>
      </w:r>
      <w:r w:rsidRPr="000615DA">
        <w:rPr>
          <w:rFonts w:ascii="Times New Roman" w:eastAsia="Times New Roman" w:hAnsi="Times New Roman" w:cs="Times New Roman"/>
          <w:sz w:val="24"/>
          <w:szCs w:val="24"/>
        </w:rPr>
        <w:t>календарного учебного графика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МБОУ Лиховской СОШ, </w:t>
      </w:r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авторской программы Г.Я. Мякишева и примерной программы среднего (полного) образования по физике базовый уровень  Х – ХI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</w:t>
      </w:r>
      <w:r w:rsidRPr="000615DA">
        <w:rPr>
          <w:rFonts w:ascii="Times New Roman" w:eastAsia="Times New Roman" w:hAnsi="Times New Roman" w:cs="Times New Roman"/>
          <w:sz w:val="24"/>
          <w:szCs w:val="24"/>
        </w:rPr>
        <w:t>учебно-методических</w:t>
      </w:r>
      <w:proofErr w:type="gramEnd"/>
      <w:r w:rsidRPr="000615DA">
        <w:rPr>
          <w:rFonts w:ascii="Times New Roman" w:eastAsia="Times New Roman" w:hAnsi="Times New Roman" w:cs="Times New Roman"/>
          <w:sz w:val="24"/>
          <w:szCs w:val="24"/>
        </w:rPr>
        <w:t xml:space="preserve"> материал</w:t>
      </w:r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>ов: «</w:t>
      </w:r>
      <w:r w:rsidR="00801EE2" w:rsidRPr="000615DA">
        <w:rPr>
          <w:rFonts w:ascii="Times New Roman" w:eastAsia="Batang" w:hAnsi="Times New Roman" w:cs="Times New Roman"/>
          <w:sz w:val="24"/>
          <w:szCs w:val="24"/>
        </w:rPr>
        <w:t>Дидактический материал-10</w:t>
      </w:r>
      <w:r w:rsidR="00DC5835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801EE2" w:rsidRPr="000615DA">
        <w:rPr>
          <w:rFonts w:ascii="Times New Roman" w:eastAsia="Batang" w:hAnsi="Times New Roman" w:cs="Times New Roman"/>
          <w:sz w:val="24"/>
          <w:szCs w:val="24"/>
        </w:rPr>
        <w:t>класс» А.Е Марон М. Дрофа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>.,</w:t>
      </w:r>
      <w:r w:rsidR="00801EE2" w:rsidRPr="000615DA">
        <w:rPr>
          <w:rFonts w:ascii="Times New Roman" w:eastAsia="Batang" w:hAnsi="Times New Roman" w:cs="Times New Roman"/>
          <w:sz w:val="24"/>
          <w:szCs w:val="24"/>
        </w:rPr>
        <w:t xml:space="preserve"> сборник задач по физике А.</w:t>
      </w:r>
      <w:proofErr w:type="gramStart"/>
      <w:r w:rsidR="00801EE2" w:rsidRPr="000615DA">
        <w:rPr>
          <w:rFonts w:ascii="Times New Roman" w:eastAsia="Batang" w:hAnsi="Times New Roman" w:cs="Times New Roman"/>
          <w:sz w:val="24"/>
          <w:szCs w:val="24"/>
        </w:rPr>
        <w:t>П</w:t>
      </w:r>
      <w:proofErr w:type="gramEnd"/>
      <w:r w:rsidR="00801EE2" w:rsidRPr="000615DA">
        <w:rPr>
          <w:rFonts w:ascii="Times New Roman" w:eastAsia="Batang" w:hAnsi="Times New Roman" w:cs="Times New Roman"/>
          <w:sz w:val="24"/>
          <w:szCs w:val="24"/>
        </w:rPr>
        <w:t xml:space="preserve"> </w:t>
      </w:r>
      <w:proofErr w:type="spellStart"/>
      <w:r w:rsidR="00801EE2" w:rsidRPr="000615DA">
        <w:rPr>
          <w:rFonts w:ascii="Times New Roman" w:eastAsia="Batang" w:hAnsi="Times New Roman" w:cs="Times New Roman"/>
          <w:sz w:val="24"/>
          <w:szCs w:val="24"/>
        </w:rPr>
        <w:t>РымкевичМ</w:t>
      </w:r>
      <w:proofErr w:type="spellEnd"/>
      <w:r w:rsidR="00801EE2" w:rsidRPr="000615DA">
        <w:rPr>
          <w:rFonts w:ascii="Times New Roman" w:eastAsia="Batang" w:hAnsi="Times New Roman" w:cs="Times New Roman"/>
          <w:sz w:val="24"/>
          <w:szCs w:val="24"/>
        </w:rPr>
        <w:t>. Дрофа 2017г;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учебников и учебных пособий</w:t>
      </w:r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="00801EE2" w:rsidRPr="000615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801EE2" w:rsidRPr="00DC5835">
        <w:rPr>
          <w:rFonts w:ascii="Times New Roman" w:eastAsia="Times New Roman" w:hAnsi="Times New Roman" w:cs="Times New Roman"/>
          <w:sz w:val="24"/>
          <w:szCs w:val="24"/>
          <w:lang w:eastAsia="ar-SA"/>
        </w:rPr>
        <w:t>Мякишев</w:t>
      </w:r>
      <w:proofErr w:type="spellEnd"/>
      <w:r w:rsidR="00801EE2" w:rsidRPr="00DC58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Я.</w:t>
      </w:r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Физика: </w:t>
      </w:r>
      <w:proofErr w:type="spell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</w:t>
      </w:r>
      <w:proofErr w:type="gram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.д</w:t>
      </w:r>
      <w:proofErr w:type="gramEnd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ля</w:t>
      </w:r>
      <w:proofErr w:type="spellEnd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10кл. </w:t>
      </w:r>
      <w:proofErr w:type="spell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 /  </w:t>
      </w:r>
      <w:proofErr w:type="spell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Г.Я.Мякишев</w:t>
      </w:r>
      <w:proofErr w:type="spellEnd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 Б.Б. </w:t>
      </w:r>
      <w:proofErr w:type="spell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Буховцев</w:t>
      </w:r>
      <w:proofErr w:type="spellEnd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, Н.Н. Сотский. – М.: Просвещение, 20014г</w:t>
      </w:r>
      <w:proofErr w:type="gramStart"/>
      <w:r w:rsidR="00801EE2" w:rsidRPr="000615D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proofErr w:type="gramEnd"/>
      <w:r w:rsidRPr="000615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учетом требований Федерального государственного образовательного стандарта.</w:t>
      </w:r>
    </w:p>
    <w:p w:rsidR="000E1D66" w:rsidRPr="000E1D66" w:rsidRDefault="000E1D66" w:rsidP="000E1D66">
      <w:pPr>
        <w:rPr>
          <w:rFonts w:ascii="Times New Roman" w:hAnsi="Times New Roman" w:cs="Times New Roman"/>
          <w:sz w:val="24"/>
          <w:szCs w:val="24"/>
        </w:rPr>
      </w:pPr>
    </w:p>
    <w:p w:rsidR="00013BED" w:rsidRPr="000E1D66" w:rsidRDefault="00783C59" w:rsidP="00013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013BED" w:rsidRPr="000E1D66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2 часа в н</w:t>
      </w:r>
      <w:r w:rsidR="00801EE2">
        <w:rPr>
          <w:rFonts w:ascii="Times New Roman" w:hAnsi="Times New Roman" w:cs="Times New Roman"/>
          <w:sz w:val="24"/>
          <w:szCs w:val="24"/>
        </w:rPr>
        <w:t xml:space="preserve">еделю, 35 учебных недель в год. </w:t>
      </w:r>
      <w:r w:rsidR="00013BED" w:rsidRPr="000E1D66">
        <w:rPr>
          <w:rFonts w:ascii="Times New Roman" w:hAnsi="Times New Roman" w:cs="Times New Roman"/>
          <w:sz w:val="24"/>
          <w:szCs w:val="24"/>
        </w:rPr>
        <w:t>В соответствии с годовым календарным графиком и расписанием занятий в МБОУ Лиховской СОШ на 20</w:t>
      </w:r>
      <w:r w:rsidR="00DC5835">
        <w:rPr>
          <w:rFonts w:ascii="Times New Roman" w:hAnsi="Times New Roman" w:cs="Times New Roman"/>
          <w:sz w:val="24"/>
          <w:szCs w:val="24"/>
        </w:rPr>
        <w:t>19-2020</w:t>
      </w:r>
      <w:r w:rsidR="00013BED" w:rsidRPr="000E1D66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69 учебных часов и обеспечит рациональное распределение учебного материала.</w:t>
      </w:r>
      <w:r w:rsidR="00801EE2">
        <w:rPr>
          <w:rFonts w:ascii="Times New Roman" w:hAnsi="Times New Roman" w:cs="Times New Roman"/>
          <w:sz w:val="24"/>
          <w:szCs w:val="24"/>
        </w:rPr>
        <w:t xml:space="preserve"> Срок реализации программы 1 год.</w:t>
      </w:r>
    </w:p>
    <w:p w:rsidR="00FD1653" w:rsidRPr="00DC5835" w:rsidRDefault="00013BED" w:rsidP="006109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C5835" w:rsidRPr="00DC5835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учебного предмета</w:t>
      </w:r>
    </w:p>
    <w:p w:rsidR="000615DA" w:rsidRPr="000615DA" w:rsidRDefault="000615DA" w:rsidP="000615DA">
      <w:p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В результате изучения физики на базовом уровне ученик должен</w:t>
      </w:r>
    </w:p>
    <w:p w:rsidR="000615DA" w:rsidRPr="000615DA" w:rsidRDefault="000615DA" w:rsidP="000615DA">
      <w:p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0615DA" w:rsidRPr="000615DA" w:rsidRDefault="000615DA" w:rsidP="00234BF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5DA">
        <w:rPr>
          <w:rFonts w:ascii="Times New Roman" w:hAnsi="Times New Roman" w:cs="Times New Roman"/>
          <w:sz w:val="24"/>
          <w:szCs w:val="24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0615DA" w:rsidRPr="000615DA" w:rsidRDefault="000615DA" w:rsidP="00234BF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 xml:space="preserve">смысл физических </w:t>
      </w:r>
      <w:proofErr w:type="spellStart"/>
      <w:r w:rsidRPr="000615DA">
        <w:rPr>
          <w:rFonts w:ascii="Times New Roman" w:hAnsi="Times New Roman" w:cs="Times New Roman"/>
          <w:sz w:val="24"/>
          <w:szCs w:val="24"/>
        </w:rPr>
        <w:t>величин</w:t>
      </w:r>
      <w:proofErr w:type="gramStart"/>
      <w:r w:rsidRPr="000615DA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0615DA">
        <w:rPr>
          <w:rFonts w:ascii="Times New Roman" w:hAnsi="Times New Roman" w:cs="Times New Roman"/>
          <w:sz w:val="24"/>
          <w:szCs w:val="24"/>
        </w:rPr>
        <w:t>корость</w:t>
      </w:r>
      <w:proofErr w:type="spellEnd"/>
      <w:r w:rsidRPr="000615DA">
        <w:rPr>
          <w:rFonts w:ascii="Times New Roman" w:hAnsi="Times New Roman" w:cs="Times New Roman"/>
          <w:sz w:val="24"/>
          <w:szCs w:val="24"/>
        </w:rPr>
        <w:t>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0615DA" w:rsidRPr="000615DA" w:rsidRDefault="000615DA" w:rsidP="00234BF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0615DA" w:rsidRPr="000615DA" w:rsidRDefault="000615DA" w:rsidP="00234BF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вклад российских и зарубежных ученых, оказавших наибольшее влияние на развитие физики;</w:t>
      </w:r>
    </w:p>
    <w:p w:rsidR="000615DA" w:rsidRPr="000615DA" w:rsidRDefault="000615DA" w:rsidP="000615DA">
      <w:pPr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уметь</w:t>
      </w:r>
    </w:p>
    <w:p w:rsidR="000615DA" w:rsidRPr="000615DA" w:rsidRDefault="000615DA" w:rsidP="00234BF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 xml:space="preserve">описывать и объяснять физические явления и свойства </w:t>
      </w:r>
      <w:proofErr w:type="spellStart"/>
      <w:r w:rsidRPr="000615DA">
        <w:rPr>
          <w:rFonts w:ascii="Times New Roman" w:hAnsi="Times New Roman" w:cs="Times New Roman"/>
          <w:sz w:val="24"/>
          <w:szCs w:val="24"/>
        </w:rPr>
        <w:t>тел</w:t>
      </w:r>
      <w:proofErr w:type="gramStart"/>
      <w:r w:rsidRPr="000615DA">
        <w:rPr>
          <w:rFonts w:ascii="Times New Roman" w:hAnsi="Times New Roman" w:cs="Times New Roman"/>
          <w:sz w:val="24"/>
          <w:szCs w:val="24"/>
        </w:rPr>
        <w:t>:д</w:t>
      </w:r>
      <w:proofErr w:type="gramEnd"/>
      <w:r w:rsidRPr="000615DA">
        <w:rPr>
          <w:rFonts w:ascii="Times New Roman" w:hAnsi="Times New Roman" w:cs="Times New Roman"/>
          <w:sz w:val="24"/>
          <w:szCs w:val="24"/>
        </w:rPr>
        <w:t>вижение</w:t>
      </w:r>
      <w:proofErr w:type="spellEnd"/>
      <w:r w:rsidRPr="000615DA">
        <w:rPr>
          <w:rFonts w:ascii="Times New Roman" w:hAnsi="Times New Roman" w:cs="Times New Roman"/>
          <w:sz w:val="24"/>
          <w:szCs w:val="24"/>
        </w:rPr>
        <w:t xml:space="preserve">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0615DA" w:rsidRPr="000615DA" w:rsidRDefault="000615DA" w:rsidP="00234BF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15DA">
        <w:rPr>
          <w:rFonts w:ascii="Times New Roman" w:hAnsi="Times New Roman" w:cs="Times New Roman"/>
          <w:sz w:val="24"/>
          <w:szCs w:val="24"/>
        </w:rPr>
        <w:t>отличатьгипотезы</w:t>
      </w:r>
      <w:proofErr w:type="spellEnd"/>
      <w:r w:rsidRPr="000615DA">
        <w:rPr>
          <w:rFonts w:ascii="Times New Roman" w:hAnsi="Times New Roman" w:cs="Times New Roman"/>
          <w:sz w:val="24"/>
          <w:szCs w:val="24"/>
        </w:rPr>
        <w:t xml:space="preserve"> от научных теорий; делать </w:t>
      </w:r>
      <w:proofErr w:type="spellStart"/>
      <w:r w:rsidRPr="000615DA">
        <w:rPr>
          <w:rFonts w:ascii="Times New Roman" w:hAnsi="Times New Roman" w:cs="Times New Roman"/>
          <w:sz w:val="24"/>
          <w:szCs w:val="24"/>
        </w:rPr>
        <w:t>выводына</w:t>
      </w:r>
      <w:proofErr w:type="spellEnd"/>
      <w:r w:rsidRPr="000615DA">
        <w:rPr>
          <w:rFonts w:ascii="Times New Roman" w:hAnsi="Times New Roman" w:cs="Times New Roman"/>
          <w:sz w:val="24"/>
          <w:szCs w:val="24"/>
        </w:rPr>
        <w:t xml:space="preserve">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0615DA" w:rsidRPr="000615DA" w:rsidRDefault="000615DA" w:rsidP="00234BF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 xml:space="preserve">приводить примеры практического использования физических </w:t>
      </w:r>
      <w:proofErr w:type="spellStart"/>
      <w:r w:rsidRPr="000615DA">
        <w:rPr>
          <w:rFonts w:ascii="Times New Roman" w:hAnsi="Times New Roman" w:cs="Times New Roman"/>
          <w:sz w:val="24"/>
          <w:szCs w:val="24"/>
        </w:rPr>
        <w:t>знаний</w:t>
      </w:r>
      <w:proofErr w:type="gramStart"/>
      <w:r w:rsidRPr="000615DA">
        <w:rPr>
          <w:rFonts w:ascii="Times New Roman" w:hAnsi="Times New Roman" w:cs="Times New Roman"/>
          <w:sz w:val="24"/>
          <w:szCs w:val="24"/>
        </w:rPr>
        <w:t>:з</w:t>
      </w:r>
      <w:proofErr w:type="gramEnd"/>
      <w:r w:rsidRPr="000615DA">
        <w:rPr>
          <w:rFonts w:ascii="Times New Roman" w:hAnsi="Times New Roman" w:cs="Times New Roman"/>
          <w:sz w:val="24"/>
          <w:szCs w:val="24"/>
        </w:rPr>
        <w:t>аконов</w:t>
      </w:r>
      <w:proofErr w:type="spellEnd"/>
      <w:r w:rsidRPr="000615DA">
        <w:rPr>
          <w:rFonts w:ascii="Times New Roman" w:hAnsi="Times New Roman" w:cs="Times New Roman"/>
          <w:sz w:val="24"/>
          <w:szCs w:val="24"/>
        </w:rPr>
        <w:t xml:space="preserve">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0615DA" w:rsidRPr="000615DA" w:rsidRDefault="000615DA" w:rsidP="00234BF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статьях;</w:t>
      </w:r>
    </w:p>
    <w:p w:rsidR="000615DA" w:rsidRPr="000615DA" w:rsidRDefault="000615DA" w:rsidP="00234BF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615D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615DA">
        <w:rPr>
          <w:rFonts w:ascii="Times New Roman" w:hAnsi="Times New Roman" w:cs="Times New Roman"/>
          <w:sz w:val="24"/>
          <w:szCs w:val="24"/>
        </w:rPr>
        <w:t>:</w:t>
      </w:r>
    </w:p>
    <w:p w:rsidR="000615DA" w:rsidRPr="000615DA" w:rsidRDefault="000615DA" w:rsidP="00234BF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0615DA" w:rsidRPr="000615DA" w:rsidRDefault="000615DA" w:rsidP="00234BF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0615DA" w:rsidRPr="000615DA" w:rsidRDefault="000615DA" w:rsidP="00234BF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5DA">
        <w:rPr>
          <w:rFonts w:ascii="Times New Roman" w:hAnsi="Times New Roman" w:cs="Times New Roman"/>
          <w:sz w:val="24"/>
          <w:szCs w:val="24"/>
        </w:rPr>
        <w:t>рационального природопользования и защиты окружающей среды.</w:t>
      </w:r>
    </w:p>
    <w:p w:rsidR="000615DA" w:rsidRPr="000615DA" w:rsidRDefault="000615DA" w:rsidP="000615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3C59" w:rsidRPr="00234BF9" w:rsidRDefault="00783C59" w:rsidP="00783C59">
      <w:pPr>
        <w:pStyle w:val="western"/>
        <w:shd w:val="clear" w:color="auto" w:fill="FFFFFF"/>
        <w:spacing w:before="0" w:beforeAutospacing="0" w:after="0" w:afterAutospacing="0"/>
        <w:rPr>
          <w:b/>
          <w:color w:val="4A4A4A"/>
        </w:rPr>
      </w:pPr>
      <w:r>
        <w:rPr>
          <w:b/>
          <w:bCs/>
          <w:iCs/>
          <w:color w:val="4A4A4A"/>
        </w:rPr>
        <w:t xml:space="preserve">                               </w:t>
      </w:r>
      <w:r w:rsidRPr="00234BF9">
        <w:rPr>
          <w:b/>
          <w:bCs/>
          <w:iCs/>
          <w:color w:val="4A4A4A"/>
        </w:rPr>
        <w:t>Виды учебной деятельности при изучении физики</w:t>
      </w:r>
    </w:p>
    <w:p w:rsidR="00783C59" w:rsidRPr="00223643" w:rsidRDefault="00783C59" w:rsidP="00783C59">
      <w:pPr>
        <w:pStyle w:val="af1"/>
        <w:numPr>
          <w:ilvl w:val="0"/>
          <w:numId w:val="6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- виды деятельности со словесной (знаковой) основой: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Слушание объяснений учителя.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Слушание и анализ выступлений одноклассников.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Самостоятельная работа с учебником.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Работа с научно-популярной литературой.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Отбор и сравнение материала по нескольким источникам.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Написание рефератов и докладов.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Решение текстовых количественных и качественных задач.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Выполнение заданий по разграничению понятий.</w:t>
      </w:r>
    </w:p>
    <w:p w:rsidR="00783C59" w:rsidRPr="00223643" w:rsidRDefault="00783C59" w:rsidP="00783C59">
      <w:pPr>
        <w:pStyle w:val="af1"/>
        <w:numPr>
          <w:ilvl w:val="1"/>
          <w:numId w:val="7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Систематизация учебного материала.</w:t>
      </w:r>
    </w:p>
    <w:p w:rsidR="00783C59" w:rsidRPr="00223643" w:rsidRDefault="00783C59" w:rsidP="00783C59">
      <w:pPr>
        <w:pStyle w:val="af1"/>
        <w:numPr>
          <w:ilvl w:val="0"/>
          <w:numId w:val="8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- виды деятельности на основе восприятия элементов действительности: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Наблюдение за демонстрациями учителя.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Просмотр учебных фильмов и презентаций.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Анализ графиков, таблиц, схем.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Объяснение наблюдаемых явлений.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Изучение устройства приборов по моделям и чертежам.</w:t>
      </w:r>
    </w:p>
    <w:p w:rsidR="00783C59" w:rsidRPr="00223643" w:rsidRDefault="00783C59" w:rsidP="00783C59">
      <w:pPr>
        <w:pStyle w:val="af1"/>
        <w:numPr>
          <w:ilvl w:val="1"/>
          <w:numId w:val="9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Анализ проблемных ситуаций.</w:t>
      </w:r>
    </w:p>
    <w:p w:rsidR="00783C59" w:rsidRPr="00223643" w:rsidRDefault="00783C59" w:rsidP="00783C59">
      <w:pPr>
        <w:pStyle w:val="af1"/>
        <w:numPr>
          <w:ilvl w:val="0"/>
          <w:numId w:val="10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- виды деятельности с практической (опытной) основой: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Работа с опорными схемами.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Решение физических задач.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Работа с раздаточным материалом.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Измерение величин.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Постановка опытов для демонстрации классу.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Постановка фронтальных опытов.</w:t>
      </w:r>
    </w:p>
    <w:p w:rsidR="00783C59" w:rsidRPr="00223643" w:rsidRDefault="00783C59" w:rsidP="00783C59">
      <w:pPr>
        <w:pStyle w:val="af1"/>
        <w:numPr>
          <w:ilvl w:val="0"/>
          <w:numId w:val="11"/>
        </w:numPr>
        <w:shd w:val="clear" w:color="auto" w:fill="FFFFFF"/>
        <w:spacing w:before="0" w:after="0"/>
        <w:ind w:left="0"/>
        <w:jc w:val="left"/>
        <w:rPr>
          <w:color w:val="auto"/>
        </w:rPr>
      </w:pPr>
      <w:r w:rsidRPr="00223643">
        <w:rPr>
          <w:color w:val="auto"/>
        </w:rPr>
        <w:t>Выполнение фронтальных лабораторных работ.</w:t>
      </w:r>
    </w:p>
    <w:p w:rsidR="00783C59" w:rsidRPr="00773B07" w:rsidRDefault="00783C59" w:rsidP="00783C59">
      <w:pPr>
        <w:pStyle w:val="western"/>
        <w:shd w:val="clear" w:color="auto" w:fill="FFFFFF"/>
        <w:spacing w:before="0" w:beforeAutospacing="0" w:after="0" w:afterAutospacing="0"/>
        <w:rPr>
          <w:color w:val="4A4A4A"/>
        </w:rPr>
      </w:pP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Приоритетные формы и методы работы с учащимися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физике применяются пять методов: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1Объяснительно-иллюстративный.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2Репродуктивный.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3Проблемное изложение.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4Частично-поисковый или эвристический.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5Исследовательский.</w:t>
      </w:r>
    </w:p>
    <w:p w:rsidR="00783C59" w:rsidRPr="00773B07" w:rsidRDefault="00783C59" w:rsidP="00783C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Методы обучения разделяют на три большие группы: словесные, наглядные и</w:t>
      </w:r>
    </w:p>
    <w:p w:rsidR="00783C59" w:rsidRPr="00773B07" w:rsidRDefault="00783C59" w:rsidP="00783C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практические.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К словесным (вербальным) методам относят рассказ, объяснение</w:t>
      </w:r>
      <w:proofErr w:type="gramStart"/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беседу, лекцию.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К наглядным методам относят демонстрационный эксперимент, демонстрацию моделей,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рисунков, кинофильмов и диафильмов и тому подобное.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методы включают у себя фронтальные лабораторные работы и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практикумы, внеурочные опыты и наблюдения, решение задач.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Широкого распространение приобрела классификация методов обучения с учетом средств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обучения, которые используются на уроках. На этой основе выделяют такие методы: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словесные;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демонстрационные;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лабораторные;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 с книгой;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решение задач;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иллюстративные;</w:t>
      </w:r>
    </w:p>
    <w:p w:rsidR="00783C59" w:rsidRPr="00773B07" w:rsidRDefault="00783C59" w:rsidP="00783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B07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методы контроля и учета знаний и умений учеников.</w:t>
      </w:r>
    </w:p>
    <w:p w:rsidR="000373F9" w:rsidRPr="000E1D66" w:rsidRDefault="000373F9" w:rsidP="00783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физика</w:t>
      </w:r>
    </w:p>
    <w:p w:rsidR="007A0C5B" w:rsidRPr="000E1D66" w:rsidRDefault="00B33F64" w:rsidP="00783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DC22AD" w:rsidRPr="000E1D66">
        <w:rPr>
          <w:rFonts w:ascii="Times New Roman" w:eastAsia="Times New Roman" w:hAnsi="Times New Roman" w:cs="Times New Roman"/>
          <w:b/>
          <w:sz w:val="24"/>
          <w:szCs w:val="24"/>
        </w:rPr>
        <w:t>класс (70ч в год, 2</w:t>
      </w:r>
      <w:r w:rsidR="000373F9" w:rsidRPr="000E1D66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 в неделю</w:t>
      </w:r>
      <w:r w:rsidR="00ED4930" w:rsidRPr="000E1D6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7A0C5B" w:rsidRPr="000E1D6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373F9" w:rsidRPr="000E1D66" w:rsidRDefault="000373F9" w:rsidP="007A0C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DC22AD" w:rsidRPr="000E1D66" w:rsidRDefault="00DC22AD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Механика  - 25</w:t>
      </w:r>
      <w:r w:rsidR="001E1743"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</w:t>
      </w:r>
    </w:p>
    <w:p w:rsidR="00B671C0" w:rsidRPr="000E1D66" w:rsidRDefault="001E1743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tbl>
      <w:tblPr>
        <w:tblW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417"/>
      </w:tblGrid>
      <w:tr w:rsidR="00DC22AD" w:rsidRPr="000E1D66" w:rsidTr="003361CE">
        <w:trPr>
          <w:trHeight w:val="423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22AD" w:rsidRPr="000E1D66" w:rsidTr="003361CE">
        <w:trPr>
          <w:trHeight w:val="423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Динамика и силы в природе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22AD" w:rsidRPr="000E1D66" w:rsidTr="003361CE">
        <w:trPr>
          <w:trHeight w:val="423"/>
        </w:trPr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механике. Статика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Классическая механика как фундаментальная физическая теория. Границы ее применимости.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Кинематика. Механическое движение. Материальная точка. Относительность механического движения. Система отсчета. Координаты. Радиус-вектор. Вектор перемещения. Скорость. Ускорение. Прямолинейное движение с постоянным ускорением. Свободное падение тел. Движение тела по окружности. Центростремительное ускорение.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Кинематика твердого тела. Поступательное движение. Вращательное движение твердого тела. Угловая и линейная скорости вращения.</w:t>
      </w:r>
      <w:r w:rsidR="001E1743"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Основное утверждение механики. Первый закон Ньютона. Инерциальные системы отсчета. Сила. Связь между силой и ускорением. Второй закон Ньютона. Масса. Третий закон Ньютона. Принцип относительности Галилея.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Силы в природе. Сила тяготения. Закон всемирного тяготения. Первая космическая скорость. Сила тяжести и вес. Невесомость. Сила упругости. Закон Гука. Силы трения.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Законы сохранения в механике. 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законов механики для объяснения движения небесных тел и для развития космических исследований.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Фронтальные лабораторные работы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1. Движение тела по окружности под действием сил упругости и тяжести.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2. Изучение закона сохранения механической энергии.</w:t>
      </w:r>
    </w:p>
    <w:p w:rsidR="001E1743" w:rsidRPr="000E1D66" w:rsidRDefault="001E1743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15DA" w:rsidRDefault="000615DA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615DA" w:rsidRDefault="000615DA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Молекулярная физика. Термодинамика</w:t>
      </w:r>
      <w:r w:rsidR="00DC22AD"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DC22AD"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- 25ч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992"/>
      </w:tblGrid>
      <w:tr w:rsidR="00DC22AD" w:rsidRPr="000E1D66" w:rsidTr="003361CE">
        <w:trPr>
          <w:trHeight w:val="42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Основы МКТ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22AD" w:rsidRPr="000E1D66" w:rsidTr="003361CE">
        <w:trPr>
          <w:trHeight w:val="42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Взаимные превращения жидкостей и газов. Твёрдые тела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22AD" w:rsidRPr="000E1D66" w:rsidTr="003361CE">
        <w:trPr>
          <w:trHeight w:val="423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Термодинамика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C22AD" w:rsidRPr="000E1D66" w:rsidRDefault="00DC22AD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Основы молекулярной физики. Возникновение атомистической гипотезы строения вещества и ее экспериментальные доказательства. Размеры и масса молекул. Количество вещества. Моль. </w:t>
      </w:r>
      <w:proofErr w:type="gramStart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Постоянная</w:t>
      </w:r>
      <w:proofErr w:type="gramEnd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Авогадро. Броуновское движение. Силы взаимодействия молекул. Строение газообразных, жидких и твердых тел. Тепловое движение молекул. Модель идеального газа. Основное уравнение молекулярно-кинетической теории газа.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Температура. Энергия теплового движения молекул. Тепловое равновесие. Определение температуры. Абсолютная температура. Температура – мера средней кинетической энергии молекул. Измерение скоростей движения молекул газа.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Уравнение состояния идеального газа. Уравнение Менделеева— </w:t>
      </w:r>
      <w:proofErr w:type="spellStart"/>
      <w:proofErr w:type="gramStart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gramEnd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апейрона</w:t>
      </w:r>
      <w:proofErr w:type="spellEnd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. Газовые законы.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Термодинамика. Внутренняя энергия. Работа в термодинамике. Количество теплоты. Теплоемкость. Первый закон термодинамики. </w:t>
      </w:r>
      <w:proofErr w:type="spellStart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Изопроцессы</w:t>
      </w:r>
      <w:proofErr w:type="spellEnd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. Адиабатный процесс. Второй закон термодинамики: статистическое истолкование необратимости процессов в природе. Порядок и хаос. Тепловые двигатели: двигатель внутреннего сгорания, дизель. КПД двигателей. Проблемы энергетики и охраны окружающей среды.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Взаимное превращение жидкостей и газов. Твердые тела. Испарение и кипение. Насыщенный пар. Влажность воздуха. Кристаллические и аморфные тела. Плавление и отвердевание. Уравнение теплового баланса.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Фронтальные лабораторные работы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3. Опытная проверка закона Гей-Люссака.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C22AD" w:rsidRPr="000E1D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Электродинамика  - 20ч</w:t>
      </w:r>
    </w:p>
    <w:tbl>
      <w:tblPr>
        <w:tblW w:w="8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842"/>
      </w:tblGrid>
      <w:tr w:rsidR="00DC22AD" w:rsidRPr="000E1D66" w:rsidTr="003361CE">
        <w:trPr>
          <w:trHeight w:val="423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Электростатика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22AD" w:rsidRPr="000E1D66" w:rsidTr="003361CE">
        <w:trPr>
          <w:trHeight w:val="423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2AD" w:rsidRPr="000E1D66" w:rsidTr="003361CE">
        <w:trPr>
          <w:trHeight w:val="423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22AD" w:rsidRPr="000E1D66" w:rsidTr="003361CE">
        <w:trPr>
          <w:trHeight w:val="423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AD" w:rsidRPr="000E1D66" w:rsidRDefault="00DC22AD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C22AD" w:rsidRPr="000E1D66" w:rsidRDefault="00DC22AD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Электростатика. 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Постоянный электрический ток. 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Электрический ток в различных средах. Электрический ток в металлах. Зависимость сопротивления от температуры. Полупроводники. </w:t>
      </w:r>
      <w:proofErr w:type="gramStart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Собственная</w:t>
      </w:r>
      <w:proofErr w:type="gramEnd"/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примесная проводимости полупроводников, p— n  переход. Полупроводниковый диод. Транзистор. Электрический ток в жидкостях. Электрический ток в вакууме. Электрический ток в газах. Плазма.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Магнитное поле. Взаимодействие токов. Магнитное поле. Индукция магнитного поля. Сила Ампера. Сила Лоренца. Магнитные свойства вещества.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Электромагнитная индукция. Открытие электромагнитной индукции. Правило Ленца.  Магнитный поток. Закон электромагнитной индукции. Вихревое электрическое поле. Самоиндукция. Индуктивность. Энергия магнитного поля. Электромагнитное поле.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Фронтальные лабораторные работы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 Изучение последовательного и параллельного соединений проводников.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5. Измерение ЭДС и внутреннего сопротивления источника тока.</w:t>
      </w:r>
    </w:p>
    <w:p w:rsidR="00B671C0" w:rsidRPr="000E1D66" w:rsidRDefault="00B671C0" w:rsidP="00B67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0C5B" w:rsidRPr="000E1D66" w:rsidRDefault="007A0C5B" w:rsidP="007A0C5B">
      <w:pPr>
        <w:suppressAutoHyphens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1D66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курса, включая демонстрационные опыты и фронтальные лабораторные, полностью соответствуют Примерной программе основного общего образования курса.</w:t>
      </w:r>
    </w:p>
    <w:p w:rsidR="00FD1653" w:rsidRPr="000E1D66" w:rsidRDefault="00FD1653" w:rsidP="00F2266D">
      <w:p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b/>
          <w:sz w:val="24"/>
          <w:szCs w:val="24"/>
          <w:u w:val="single"/>
        </w:rPr>
        <w:t>Условные обозначения</w:t>
      </w:r>
      <w:r w:rsidRPr="000E1D66">
        <w:rPr>
          <w:rFonts w:ascii="Times New Roman" w:hAnsi="Times New Roman" w:cs="Times New Roman"/>
          <w:sz w:val="24"/>
          <w:szCs w:val="24"/>
          <w:u w:val="single"/>
        </w:rPr>
        <w:t xml:space="preserve"> (сокращения</w:t>
      </w:r>
      <w:r w:rsidRPr="000E1D66">
        <w:rPr>
          <w:rFonts w:ascii="Times New Roman" w:hAnsi="Times New Roman" w:cs="Times New Roman"/>
          <w:sz w:val="24"/>
          <w:szCs w:val="24"/>
        </w:rPr>
        <w:t>),</w:t>
      </w:r>
    </w:p>
    <w:p w:rsidR="00FD1653" w:rsidRPr="000E1D66" w:rsidRDefault="00FD1653" w:rsidP="00FD1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E1D66">
        <w:rPr>
          <w:rFonts w:ascii="Times New Roman" w:hAnsi="Times New Roman" w:cs="Times New Roman"/>
          <w:sz w:val="24"/>
          <w:szCs w:val="24"/>
        </w:rPr>
        <w:t>используемые в тематическом планировании базисного и</w:t>
      </w:r>
      <w:r w:rsidR="000615DA">
        <w:rPr>
          <w:rFonts w:ascii="Times New Roman" w:hAnsi="Times New Roman" w:cs="Times New Roman"/>
          <w:sz w:val="24"/>
          <w:szCs w:val="24"/>
        </w:rPr>
        <w:t>зучения материала по физике в 10</w:t>
      </w:r>
      <w:r w:rsidRPr="000E1D66">
        <w:rPr>
          <w:rFonts w:ascii="Times New Roman" w:hAnsi="Times New Roman" w:cs="Times New Roman"/>
          <w:sz w:val="24"/>
          <w:szCs w:val="24"/>
        </w:rPr>
        <w:t xml:space="preserve"> классе</w:t>
      </w:r>
      <w:proofErr w:type="gramEnd"/>
    </w:p>
    <w:p w:rsidR="00FD1653" w:rsidRPr="000E1D66" w:rsidRDefault="00FD1653" w:rsidP="00234BF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В столбце «</w:t>
      </w:r>
      <w:r w:rsidRPr="000E1D66">
        <w:rPr>
          <w:rFonts w:ascii="Times New Roman" w:hAnsi="Times New Roman" w:cs="Times New Roman"/>
          <w:sz w:val="24"/>
          <w:szCs w:val="24"/>
          <w:u w:val="dotted"/>
        </w:rPr>
        <w:t>Типы урока</w:t>
      </w:r>
      <w:r w:rsidRPr="000E1D66">
        <w:rPr>
          <w:rFonts w:ascii="Times New Roman" w:hAnsi="Times New Roman" w:cs="Times New Roman"/>
          <w:sz w:val="24"/>
          <w:szCs w:val="24"/>
        </w:rPr>
        <w:t>»:</w:t>
      </w:r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ОНМ – ознакомление с новым материалом</w:t>
      </w:r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 xml:space="preserve">ЗИ – закрепление </w:t>
      </w:r>
      <w:proofErr w:type="gramStart"/>
      <w:r w:rsidRPr="000E1D66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ПЗУ – применение знаний и умений</w:t>
      </w:r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ОСЗ – обобщение и систематизация знаний</w:t>
      </w:r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ПКЗУ – проверка и коррекция знаний и умений</w:t>
      </w:r>
    </w:p>
    <w:p w:rsidR="00FD1653" w:rsidRPr="000E1D66" w:rsidRDefault="00FD1653" w:rsidP="00234B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E1D6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E1D66">
        <w:rPr>
          <w:rFonts w:ascii="Times New Roman" w:hAnsi="Times New Roman" w:cs="Times New Roman"/>
          <w:sz w:val="24"/>
          <w:szCs w:val="24"/>
        </w:rPr>
        <w:t xml:space="preserve"> – комбинированный урок</w:t>
      </w:r>
    </w:p>
    <w:p w:rsidR="00DC22AD" w:rsidRPr="000E1D66" w:rsidRDefault="00B23E56" w:rsidP="00221C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1CEC">
        <w:rPr>
          <w:rFonts w:ascii="Times New Roman" w:hAnsi="Times New Roman" w:cs="Times New Roman"/>
          <w:sz w:val="24"/>
          <w:szCs w:val="24"/>
        </w:rPr>
        <w:t xml:space="preserve"> С</w:t>
      </w:r>
      <w:r w:rsidR="00DC22AD" w:rsidRPr="000E1D66">
        <w:rPr>
          <w:rFonts w:ascii="Times New Roman" w:hAnsi="Times New Roman" w:cs="Times New Roman"/>
          <w:sz w:val="24"/>
          <w:szCs w:val="24"/>
        </w:rPr>
        <w:t>одержание</w:t>
      </w:r>
      <w:r w:rsidR="00221CEC">
        <w:rPr>
          <w:rFonts w:ascii="Times New Roman" w:hAnsi="Times New Roman" w:cs="Times New Roman"/>
          <w:sz w:val="24"/>
          <w:szCs w:val="24"/>
        </w:rPr>
        <w:t xml:space="preserve"> учебного предмета.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1417"/>
        <w:gridCol w:w="993"/>
        <w:gridCol w:w="1417"/>
      </w:tblGrid>
      <w:tr w:rsidR="00BF5BC7" w:rsidRPr="000E1D66" w:rsidTr="00221CEC">
        <w:trPr>
          <w:trHeight w:val="719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5BC7" w:rsidRPr="000E1D66" w:rsidRDefault="00BF5BC7" w:rsidP="00DC22AD">
            <w:pPr>
              <w:spacing w:after="0" w:line="240" w:lineRule="auto"/>
              <w:ind w:left="-85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BC7" w:rsidRPr="000E1D66" w:rsidRDefault="00BF5BC7" w:rsidP="003C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BC7" w:rsidRPr="000E1D66" w:rsidRDefault="00BF5BC7" w:rsidP="003C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BC7" w:rsidRPr="000E1D66" w:rsidRDefault="00BF5BC7" w:rsidP="003C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(лабораторные) работы (количество)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BC7" w:rsidRPr="000E1D66" w:rsidRDefault="00BF5BC7" w:rsidP="003C0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Контрольные работы (нормативы) (количество)</w:t>
            </w:r>
          </w:p>
        </w:tc>
      </w:tr>
      <w:tr w:rsidR="00E44A38" w:rsidRPr="000E1D66" w:rsidTr="00221CEC">
        <w:trPr>
          <w:trHeight w:val="524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ВВЕДЕНИЕ. Основные  особенности физического метода исследования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Динамика и силы в природе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3265A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механике. Статика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МОЛЕКУЛЯРНАЯ ФИЗИКА. ТЕРМОДИНАМИКА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Основы МКТ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Взаимные превращения жидкостей и газов. Твёрдые тела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Термодинамика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Электростатика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Постоянный электрический ток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ind w:firstLine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  <w:p w:rsidR="00E44A38" w:rsidRPr="000E1D66" w:rsidRDefault="00E44A38" w:rsidP="00DC2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822C34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A38" w:rsidRPr="000E1D66" w:rsidTr="00221CEC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822C34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A38" w:rsidRPr="000E1D66" w:rsidRDefault="00E44A38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A38" w:rsidRPr="000E1D66" w:rsidRDefault="00BF5BC7" w:rsidP="00DC2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E1743" w:rsidRPr="000E1D66" w:rsidRDefault="001E1743" w:rsidP="00617AAC">
      <w:pPr>
        <w:rPr>
          <w:rFonts w:ascii="Times New Roman" w:hAnsi="Times New Roman" w:cs="Times New Roman"/>
          <w:sz w:val="24"/>
          <w:szCs w:val="24"/>
        </w:rPr>
      </w:pPr>
    </w:p>
    <w:p w:rsidR="00221CEC" w:rsidRPr="000E1D66" w:rsidRDefault="00221CEC" w:rsidP="00221CEC">
      <w:p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>Плановых контрольных работ 8.</w:t>
      </w:r>
    </w:p>
    <w:p w:rsidR="00221CEC" w:rsidRDefault="00221CEC" w:rsidP="00221CEC">
      <w:pPr>
        <w:rPr>
          <w:rFonts w:ascii="Times New Roman" w:hAnsi="Times New Roman" w:cs="Times New Roman"/>
          <w:sz w:val="24"/>
          <w:szCs w:val="24"/>
        </w:rPr>
      </w:pPr>
      <w:r w:rsidRPr="000E1D66">
        <w:rPr>
          <w:rFonts w:ascii="Times New Roman" w:hAnsi="Times New Roman" w:cs="Times New Roman"/>
          <w:sz w:val="24"/>
          <w:szCs w:val="24"/>
        </w:rPr>
        <w:t xml:space="preserve">Плановых лабораторных работ 5, </w:t>
      </w:r>
      <w:r w:rsidRPr="000E1D66">
        <w:rPr>
          <w:rFonts w:ascii="Times New Roman" w:hAnsi="Times New Roman" w:cs="Times New Roman"/>
          <w:sz w:val="24"/>
          <w:szCs w:val="24"/>
        </w:rPr>
        <w:tab/>
      </w:r>
      <w:r w:rsidRPr="000E1D66">
        <w:rPr>
          <w:rFonts w:ascii="Times New Roman" w:hAnsi="Times New Roman" w:cs="Times New Roman"/>
          <w:sz w:val="24"/>
          <w:szCs w:val="24"/>
        </w:rPr>
        <w:tab/>
      </w: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-314"/>
        <w:tblW w:w="9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8"/>
        <w:gridCol w:w="3263"/>
        <w:gridCol w:w="1276"/>
        <w:gridCol w:w="1701"/>
        <w:gridCol w:w="1559"/>
      </w:tblGrid>
      <w:tr w:rsidR="00DC5835" w:rsidRPr="000E1D66" w:rsidTr="00DC5835">
        <w:trPr>
          <w:trHeight w:val="442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C5835" w:rsidRPr="000E1D66" w:rsidTr="00DC5835">
        <w:trPr>
          <w:trHeight w:val="505"/>
        </w:trPr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C5835" w:rsidRPr="000E1D66" w:rsidTr="00DC5835">
        <w:trPr>
          <w:gridAfter w:val="5"/>
          <w:wAfter w:w="8507" w:type="dxa"/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60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Физика и познание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Виды механического движения и способы его описания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Равномерное прямолинейное движение и его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Относительность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  <w:proofErr w:type="gramStart"/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Движение с постоянным ускорением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Свободное падение и его 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материальной точки по окружности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  <w:proofErr w:type="gramStart"/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3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C5835" w:rsidRPr="000E1D66" w:rsidRDefault="00DC5835" w:rsidP="00D04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Лабораторная работа № 1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движения тела по окружности»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C5835" w:rsidRPr="000E1D66" w:rsidRDefault="00DC583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C71F45" w:rsidRDefault="00C71F45" w:rsidP="00C7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C71F45" w:rsidRDefault="00C71F45" w:rsidP="00C7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F4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C7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повторение. </w:t>
            </w: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1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«Кинематика»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C7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BF5847" w:rsidP="00C7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C7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Тела и их взаимодействие. Инерциальн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движение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BF5847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закон Ньютона.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Второй закон Ньютона. Масса – характеристика инертности тела.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 – закон взаимодействия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Виды взаимодействий и виды сил. Сила упругости. Закон Гука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Сила тяжести и вес тела. Невесомость.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Сила тяжести и вес тела. Невесомость. Силы трения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«Виды движений. Силы в механике»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Импульс. Закон сохранения импульса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Реактивное движение и его использование в освоении космического пространства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работа и мощность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proofErr w:type="gramStart"/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Энергия как характеристика состояния системы. Кинетическая энергия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Работа силы тяжести. Работа силы упругости.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 в механике</w:t>
            </w:r>
          </w:p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Лабораторная работа № 2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закона сохранения механической энергии»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Обобщение - механическая картина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2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 «Закон сохранения энергии»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D04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Масса молекул. Количество вещества.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Характеристики молекул. Броуновское движение.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Идеальный газ в МКТ. Среднее значение квадрата скорости молекул газа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Основное уравнение МКТ идеального газа.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Температура, как макроскопическая характеристика газа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Уравнение состояния идеального газа. Газовые законы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Л.</w:t>
            </w:r>
            <w:proofErr w:type="gramStart"/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proofErr w:type="gramEnd"/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№ 3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«Экспериментальная проверка закона Гей-Люссака»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Насыщенный пар. Влажность воздуха.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кристаллических и аморфных тел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Механические свойства твёрдых тел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4.13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3</w:t>
            </w:r>
          </w:p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« Газы, твёрдые тела»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энергия. Работа в термодинамике. Количество теплоты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Первое начало термодинамики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Применение первого закона термодинамики к различным процессам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Второе начало термодинамики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действия тепловых двигателей. КПД тепловых двигателей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Повторительно-обобщающее занятие по теме Основы термодинамики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К, 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Зачет по термодинамике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783C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 4 по теме «Термодинамика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Что такое электродинамика. Взаимодействие электрических зарядов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 Кулона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59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Напряженность электрического поля. Принцип </w:t>
            </w:r>
            <w:proofErr w:type="spellStart"/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суперпозици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3C59" w:rsidRPr="000E1D66" w:rsidRDefault="00783C59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Линии напряжённости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 в электростатическом поле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Энергетические характеристики электрического 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Связь напряжённости и разности потенциалов.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5.8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Электроёмкость. Конденсатор. Энергия заряженного конденсатора.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5.9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5 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«Электростатика»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ток. Закон Ома для участка цепи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«Изучение последовательного и параллельного соединения проводников»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Работа и мощность 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постоянного 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сила. Закон Ома для полной цепи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DC5835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Лабораторная работа № 4</w:t>
            </w: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ЭДС и внутреннего сопротивления источника 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E3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электронной теории</w:t>
            </w:r>
          </w:p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проводимости металлов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tabs>
                <w:tab w:val="left" w:pos="11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полупроводниках. Собственная и примесная проводимость. Полупроводниковый диод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 и его применение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расплавах и растворах электролитов.</w:t>
            </w:r>
          </w:p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Закон электролиза Фарадея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Самостоятельный и несамостоятельный разряд. Плазма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ОНМ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b/>
                <w:sz w:val="24"/>
                <w:szCs w:val="24"/>
              </w:rPr>
              <w:t>Зачет по теме «Электрический ток в различных средах»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45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66">
              <w:rPr>
                <w:rFonts w:ascii="Times New Roman" w:hAnsi="Times New Roman" w:cs="Times New Roman"/>
                <w:sz w:val="24"/>
                <w:szCs w:val="24"/>
              </w:rPr>
              <w:t>ПКЗУ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1F45" w:rsidRPr="000E1D66" w:rsidRDefault="00C71F45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64" w:rsidRPr="000E1D66" w:rsidTr="00783C59">
        <w:trPr>
          <w:trHeight w:val="33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E3C64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E3C64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E3C64" w:rsidRPr="000E1D66" w:rsidRDefault="00DE3C64" w:rsidP="00783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69ч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E3C64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E3C64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E3C64" w:rsidRPr="000E1D66" w:rsidRDefault="00DE3C64" w:rsidP="00783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1CEC" w:rsidRDefault="00221CEC" w:rsidP="000615DA">
      <w:pPr>
        <w:rPr>
          <w:rFonts w:ascii="Times New Roman" w:hAnsi="Times New Roman" w:cs="Times New Roman"/>
          <w:sz w:val="24"/>
          <w:szCs w:val="24"/>
        </w:rPr>
      </w:pPr>
    </w:p>
    <w:p w:rsidR="00FD1653" w:rsidRPr="000E1D66" w:rsidRDefault="00FD1653" w:rsidP="00A97ECD">
      <w:pPr>
        <w:rPr>
          <w:rFonts w:ascii="Times New Roman" w:hAnsi="Times New Roman" w:cs="Times New Roman"/>
          <w:sz w:val="24"/>
          <w:szCs w:val="24"/>
        </w:rPr>
        <w:sectPr w:rsidR="00FD1653" w:rsidRPr="000E1D66" w:rsidSect="00221CEC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B04623" w:rsidRPr="000E1D66" w:rsidRDefault="00B04623" w:rsidP="007D2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168" w:rsidRPr="000E1D66" w:rsidRDefault="007D2168" w:rsidP="007D2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623" w:rsidRPr="000E1D66" w:rsidRDefault="00B04623" w:rsidP="007D2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F98" w:rsidRPr="000E1D66" w:rsidRDefault="00E40F98" w:rsidP="00520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0F98" w:rsidRPr="000E1D66" w:rsidRDefault="00E40F98" w:rsidP="00520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080E6F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D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73570" w:rsidRPr="000E1D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E12" w:rsidRPr="000E1D66" w:rsidRDefault="00D76E12" w:rsidP="00080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1CEC" w:rsidRDefault="00221CEC" w:rsidP="00080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21CEC" w:rsidSect="00221CE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8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12"/>
  </w:num>
  <w:num w:numId="9">
    <w:abstractNumId w:val="6"/>
  </w:num>
  <w:num w:numId="10">
    <w:abstractNumId w:val="11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1653"/>
    <w:rsid w:val="000066AE"/>
    <w:rsid w:val="000127AD"/>
    <w:rsid w:val="00013BED"/>
    <w:rsid w:val="00035779"/>
    <w:rsid w:val="000373F9"/>
    <w:rsid w:val="0004541F"/>
    <w:rsid w:val="000615DA"/>
    <w:rsid w:val="00080E6F"/>
    <w:rsid w:val="00084547"/>
    <w:rsid w:val="000913F2"/>
    <w:rsid w:val="000D7679"/>
    <w:rsid w:val="000E167B"/>
    <w:rsid w:val="000E1D66"/>
    <w:rsid w:val="00136C41"/>
    <w:rsid w:val="00155CA1"/>
    <w:rsid w:val="00160FFD"/>
    <w:rsid w:val="0018082F"/>
    <w:rsid w:val="001A720B"/>
    <w:rsid w:val="001D0030"/>
    <w:rsid w:val="001E1743"/>
    <w:rsid w:val="001F2EEF"/>
    <w:rsid w:val="00202E83"/>
    <w:rsid w:val="00203825"/>
    <w:rsid w:val="00217C5D"/>
    <w:rsid w:val="00221CEC"/>
    <w:rsid w:val="00223643"/>
    <w:rsid w:val="00224917"/>
    <w:rsid w:val="002316BC"/>
    <w:rsid w:val="00234BF9"/>
    <w:rsid w:val="002820FA"/>
    <w:rsid w:val="00283A03"/>
    <w:rsid w:val="002A529C"/>
    <w:rsid w:val="002C579A"/>
    <w:rsid w:val="002E3737"/>
    <w:rsid w:val="002E77F9"/>
    <w:rsid w:val="003051FB"/>
    <w:rsid w:val="00315B6B"/>
    <w:rsid w:val="003214ED"/>
    <w:rsid w:val="0032605C"/>
    <w:rsid w:val="003265A8"/>
    <w:rsid w:val="00334B55"/>
    <w:rsid w:val="003361CE"/>
    <w:rsid w:val="003437F9"/>
    <w:rsid w:val="003460F0"/>
    <w:rsid w:val="00346536"/>
    <w:rsid w:val="00363DE6"/>
    <w:rsid w:val="003724ED"/>
    <w:rsid w:val="0037618F"/>
    <w:rsid w:val="00385CBA"/>
    <w:rsid w:val="003B1552"/>
    <w:rsid w:val="003C069B"/>
    <w:rsid w:val="003C53C7"/>
    <w:rsid w:val="003F2022"/>
    <w:rsid w:val="003F2CD5"/>
    <w:rsid w:val="00407F17"/>
    <w:rsid w:val="00415F26"/>
    <w:rsid w:val="00481CDF"/>
    <w:rsid w:val="00485256"/>
    <w:rsid w:val="00491950"/>
    <w:rsid w:val="004C67AA"/>
    <w:rsid w:val="004D2E10"/>
    <w:rsid w:val="00502151"/>
    <w:rsid w:val="00516BC3"/>
    <w:rsid w:val="00517CB7"/>
    <w:rsid w:val="0052032E"/>
    <w:rsid w:val="00576CC2"/>
    <w:rsid w:val="00587F99"/>
    <w:rsid w:val="005D10B2"/>
    <w:rsid w:val="005D3905"/>
    <w:rsid w:val="0061090A"/>
    <w:rsid w:val="00617AAC"/>
    <w:rsid w:val="006308D8"/>
    <w:rsid w:val="00662345"/>
    <w:rsid w:val="00673570"/>
    <w:rsid w:val="006761AE"/>
    <w:rsid w:val="006A3B20"/>
    <w:rsid w:val="006A5956"/>
    <w:rsid w:val="006A6054"/>
    <w:rsid w:val="006B5991"/>
    <w:rsid w:val="006D632B"/>
    <w:rsid w:val="006F3170"/>
    <w:rsid w:val="00712D60"/>
    <w:rsid w:val="007249D5"/>
    <w:rsid w:val="007407EE"/>
    <w:rsid w:val="00783C59"/>
    <w:rsid w:val="007A0C5B"/>
    <w:rsid w:val="007C5D50"/>
    <w:rsid w:val="007C699B"/>
    <w:rsid w:val="007D2168"/>
    <w:rsid w:val="007F15C8"/>
    <w:rsid w:val="00801EE2"/>
    <w:rsid w:val="008201A4"/>
    <w:rsid w:val="00822C34"/>
    <w:rsid w:val="00831B5C"/>
    <w:rsid w:val="008527A4"/>
    <w:rsid w:val="00874A4E"/>
    <w:rsid w:val="00874B66"/>
    <w:rsid w:val="00891F5E"/>
    <w:rsid w:val="008B2B35"/>
    <w:rsid w:val="008B2E79"/>
    <w:rsid w:val="008D4950"/>
    <w:rsid w:val="008F128A"/>
    <w:rsid w:val="0090347C"/>
    <w:rsid w:val="00906450"/>
    <w:rsid w:val="00921445"/>
    <w:rsid w:val="00926144"/>
    <w:rsid w:val="00945066"/>
    <w:rsid w:val="00970138"/>
    <w:rsid w:val="00A0087D"/>
    <w:rsid w:val="00A16A21"/>
    <w:rsid w:val="00A31722"/>
    <w:rsid w:val="00A37A5A"/>
    <w:rsid w:val="00A60336"/>
    <w:rsid w:val="00A6744B"/>
    <w:rsid w:val="00A925BC"/>
    <w:rsid w:val="00A96CFC"/>
    <w:rsid w:val="00A97ECD"/>
    <w:rsid w:val="00AA4D40"/>
    <w:rsid w:val="00AB10CD"/>
    <w:rsid w:val="00AE6F93"/>
    <w:rsid w:val="00AF050C"/>
    <w:rsid w:val="00B00385"/>
    <w:rsid w:val="00B04623"/>
    <w:rsid w:val="00B14806"/>
    <w:rsid w:val="00B23E56"/>
    <w:rsid w:val="00B27396"/>
    <w:rsid w:val="00B33F64"/>
    <w:rsid w:val="00B55337"/>
    <w:rsid w:val="00B60079"/>
    <w:rsid w:val="00B671C0"/>
    <w:rsid w:val="00B8712C"/>
    <w:rsid w:val="00BA2890"/>
    <w:rsid w:val="00BA5488"/>
    <w:rsid w:val="00BA7C57"/>
    <w:rsid w:val="00BC4021"/>
    <w:rsid w:val="00BE218D"/>
    <w:rsid w:val="00BF1301"/>
    <w:rsid w:val="00BF5847"/>
    <w:rsid w:val="00BF5BC7"/>
    <w:rsid w:val="00BF770D"/>
    <w:rsid w:val="00C06014"/>
    <w:rsid w:val="00C12102"/>
    <w:rsid w:val="00C16285"/>
    <w:rsid w:val="00C35B03"/>
    <w:rsid w:val="00C67BC1"/>
    <w:rsid w:val="00C71F45"/>
    <w:rsid w:val="00C7559E"/>
    <w:rsid w:val="00CA553C"/>
    <w:rsid w:val="00CB7A46"/>
    <w:rsid w:val="00CF4C09"/>
    <w:rsid w:val="00D04220"/>
    <w:rsid w:val="00D1238B"/>
    <w:rsid w:val="00D76E12"/>
    <w:rsid w:val="00D91CFC"/>
    <w:rsid w:val="00DC22AD"/>
    <w:rsid w:val="00DC5835"/>
    <w:rsid w:val="00DC6BF1"/>
    <w:rsid w:val="00DD49A9"/>
    <w:rsid w:val="00DD520B"/>
    <w:rsid w:val="00DE3C64"/>
    <w:rsid w:val="00E21B18"/>
    <w:rsid w:val="00E35A8E"/>
    <w:rsid w:val="00E40F98"/>
    <w:rsid w:val="00E43F8E"/>
    <w:rsid w:val="00E44A38"/>
    <w:rsid w:val="00E607F0"/>
    <w:rsid w:val="00E81D80"/>
    <w:rsid w:val="00E85835"/>
    <w:rsid w:val="00EA01CE"/>
    <w:rsid w:val="00EA105A"/>
    <w:rsid w:val="00ED4930"/>
    <w:rsid w:val="00EE3357"/>
    <w:rsid w:val="00EF5483"/>
    <w:rsid w:val="00F00662"/>
    <w:rsid w:val="00F2266D"/>
    <w:rsid w:val="00F24EFB"/>
    <w:rsid w:val="00F51934"/>
    <w:rsid w:val="00F743F0"/>
    <w:rsid w:val="00F90F0B"/>
    <w:rsid w:val="00FA2E2A"/>
    <w:rsid w:val="00FC54B5"/>
    <w:rsid w:val="00FD1653"/>
    <w:rsid w:val="00FE0165"/>
    <w:rsid w:val="00FE5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D5"/>
  </w:style>
  <w:style w:type="paragraph" w:styleId="1">
    <w:name w:val="heading 1"/>
    <w:basedOn w:val="a"/>
    <w:next w:val="a"/>
    <w:link w:val="10"/>
    <w:uiPriority w:val="9"/>
    <w:qFormat/>
    <w:rsid w:val="00FD16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D16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40F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16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165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1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D165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D165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rsid w:val="00FD165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FD1653"/>
    <w:pPr>
      <w:ind w:left="720"/>
      <w:contextualSpacing/>
    </w:pPr>
  </w:style>
  <w:style w:type="table" w:styleId="a4">
    <w:name w:val="Table Grid"/>
    <w:basedOn w:val="a1"/>
    <w:rsid w:val="00FD1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FD16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Body Text Indent"/>
    <w:basedOn w:val="a"/>
    <w:link w:val="a6"/>
    <w:rsid w:val="00FD165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FD1653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Plain Text"/>
    <w:basedOn w:val="a"/>
    <w:link w:val="a8"/>
    <w:rsid w:val="00FD165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FD1653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Стиль1"/>
    <w:rsid w:val="00FD165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Subtitle"/>
    <w:basedOn w:val="a"/>
    <w:link w:val="aa"/>
    <w:qFormat/>
    <w:rsid w:val="00FD1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D165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сноски Знак"/>
    <w:basedOn w:val="a0"/>
    <w:link w:val="ac"/>
    <w:semiHidden/>
    <w:rsid w:val="00FD165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note text"/>
    <w:basedOn w:val="a"/>
    <w:link w:val="ab"/>
    <w:semiHidden/>
    <w:rsid w:val="00FD16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rsid w:val="00FD1653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D16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nhideWhenUsed/>
    <w:rsid w:val="00517CB7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17CB7"/>
  </w:style>
  <w:style w:type="character" w:customStyle="1" w:styleId="30">
    <w:name w:val="Заголовок 3 Знак"/>
    <w:basedOn w:val="a0"/>
    <w:link w:val="3"/>
    <w:rsid w:val="00E40F98"/>
    <w:rPr>
      <w:rFonts w:ascii="Arial" w:eastAsia="Times New Roman" w:hAnsi="Arial" w:cs="Arial"/>
      <w:b/>
      <w:bCs/>
      <w:sz w:val="26"/>
      <w:szCs w:val="26"/>
    </w:rPr>
  </w:style>
  <w:style w:type="paragraph" w:customStyle="1" w:styleId="12">
    <w:name w:val="Знак1"/>
    <w:basedOn w:val="a"/>
    <w:rsid w:val="00E40F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E40F9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rsid w:val="00E40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semiHidden/>
    <w:rsid w:val="00E40F98"/>
    <w:rPr>
      <w:vertAlign w:val="superscript"/>
    </w:rPr>
  </w:style>
  <w:style w:type="paragraph" w:styleId="af3">
    <w:name w:val="footer"/>
    <w:basedOn w:val="a"/>
    <w:link w:val="af4"/>
    <w:rsid w:val="00E40F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E40F98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E40F98"/>
  </w:style>
  <w:style w:type="paragraph" w:styleId="af6">
    <w:name w:val="No Spacing"/>
    <w:link w:val="af7"/>
    <w:uiPriority w:val="1"/>
    <w:qFormat/>
    <w:rsid w:val="000E1D6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Без интервала Знак"/>
    <w:link w:val="af6"/>
    <w:uiPriority w:val="1"/>
    <w:rsid w:val="000E1D66"/>
    <w:rPr>
      <w:rFonts w:ascii="Calibri" w:eastAsia="Times New Roman" w:hAnsi="Calibri" w:cs="Times New Roman"/>
      <w:lang w:eastAsia="en-US"/>
    </w:rPr>
  </w:style>
  <w:style w:type="paragraph" w:customStyle="1" w:styleId="western">
    <w:name w:val="western"/>
    <w:basedOn w:val="a"/>
    <w:rsid w:val="0023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9C5D-8D8A-43F6-B5DF-72F6502B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12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Призрак</cp:lastModifiedBy>
  <cp:revision>95</cp:revision>
  <cp:lastPrinted>2018-06-22T08:07:00Z</cp:lastPrinted>
  <dcterms:created xsi:type="dcterms:W3CDTF">2011-08-25T12:51:00Z</dcterms:created>
  <dcterms:modified xsi:type="dcterms:W3CDTF">2019-10-01T16:52:00Z</dcterms:modified>
</cp:coreProperties>
</file>